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tbl>
      <w:tblPr>
        <w:tblW w:w="0" w:type="auto"/>
        <w:tblInd w:w="392" w:type="dxa"/>
        <w:tblLook w:val="04A0" w:firstRow="1" w:lastRow="0" w:firstColumn="1" w:lastColumn="0" w:noHBand="0" w:noVBand="1"/>
      </w:tblPr>
      <w:tblGrid>
        <w:gridCol w:w="3159"/>
        <w:gridCol w:w="3442"/>
        <w:gridCol w:w="3003"/>
      </w:tblGrid>
      <w:tr w:rsidR="0081787A" w:rsidRPr="0081787A" w:rsidTr="006E447D">
        <w:tc>
          <w:tcPr>
            <w:tcW w:w="4678" w:type="dxa"/>
            <w:shd w:val="clear" w:color="auto" w:fill="auto"/>
          </w:tcPr>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 xml:space="preserve">Согласовано с  </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профсоюзным комитетом:</w:t>
            </w:r>
          </w:p>
        </w:tc>
        <w:tc>
          <w:tcPr>
            <w:tcW w:w="5103" w:type="dxa"/>
            <w:shd w:val="clear" w:color="auto" w:fill="auto"/>
          </w:tcPr>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 xml:space="preserve">Рассмотрено </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на педагогическом совете</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Протокол №1  от 28 августа 2020 года</w:t>
            </w:r>
          </w:p>
        </w:tc>
        <w:tc>
          <w:tcPr>
            <w:tcW w:w="4536" w:type="dxa"/>
            <w:shd w:val="clear" w:color="auto" w:fill="auto"/>
          </w:tcPr>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Утверждено</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Приказ №1    от  28 августа 2020  года</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Директор МОБУ «</w:t>
            </w:r>
            <w:proofErr w:type="spellStart"/>
            <w:r w:rsidRPr="0081787A">
              <w:rPr>
                <w:rFonts w:ascii="Times New Roman" w:eastAsia="Arial Unicode MS" w:hAnsi="Times New Roman"/>
                <w:kern w:val="1"/>
                <w:lang w:eastAsia="hi-IN" w:bidi="hi-IN"/>
              </w:rPr>
              <w:t>Валуевская</w:t>
            </w:r>
            <w:proofErr w:type="spellEnd"/>
            <w:r w:rsidRPr="0081787A">
              <w:rPr>
                <w:rFonts w:ascii="Times New Roman" w:eastAsia="Arial Unicode MS" w:hAnsi="Times New Roman"/>
                <w:kern w:val="1"/>
                <w:lang w:eastAsia="hi-IN" w:bidi="hi-IN"/>
              </w:rPr>
              <w:t xml:space="preserve"> </w:t>
            </w:r>
            <w:proofErr w:type="spellStart"/>
            <w:r w:rsidRPr="0081787A">
              <w:rPr>
                <w:rFonts w:ascii="Times New Roman" w:eastAsia="Arial Unicode MS" w:hAnsi="Times New Roman"/>
                <w:kern w:val="1"/>
                <w:lang w:eastAsia="hi-IN" w:bidi="hi-IN"/>
              </w:rPr>
              <w:t>сош</w:t>
            </w:r>
            <w:proofErr w:type="spellEnd"/>
            <w:r w:rsidRPr="0081787A">
              <w:rPr>
                <w:rFonts w:ascii="Times New Roman" w:eastAsia="Arial Unicode MS" w:hAnsi="Times New Roman"/>
                <w:kern w:val="1"/>
                <w:lang w:eastAsia="hi-IN" w:bidi="hi-IN"/>
              </w:rPr>
              <w:t>»</w:t>
            </w:r>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r w:rsidRPr="0081787A">
              <w:rPr>
                <w:rFonts w:ascii="Times New Roman" w:eastAsia="Arial Unicode MS" w:hAnsi="Times New Roman"/>
                <w:kern w:val="1"/>
                <w:lang w:eastAsia="hi-IN" w:bidi="hi-IN"/>
              </w:rPr>
              <w:t xml:space="preserve">__________ А.Р. </w:t>
            </w:r>
            <w:proofErr w:type="spellStart"/>
            <w:r w:rsidRPr="0081787A">
              <w:rPr>
                <w:rFonts w:ascii="Times New Roman" w:eastAsia="Arial Unicode MS" w:hAnsi="Times New Roman"/>
                <w:kern w:val="1"/>
                <w:lang w:eastAsia="hi-IN" w:bidi="hi-IN"/>
              </w:rPr>
              <w:t>Штреккер</w:t>
            </w:r>
            <w:proofErr w:type="spellEnd"/>
          </w:p>
          <w:p w:rsidR="0081787A" w:rsidRPr="0081787A" w:rsidRDefault="0081787A" w:rsidP="0081787A">
            <w:pPr>
              <w:widowControl w:val="0"/>
              <w:suppressAutoHyphens/>
              <w:spacing w:after="0" w:line="360" w:lineRule="auto"/>
              <w:rPr>
                <w:rFonts w:ascii="Times New Roman" w:eastAsia="Arial Unicode MS" w:hAnsi="Times New Roman"/>
                <w:kern w:val="1"/>
                <w:lang w:eastAsia="hi-IN" w:bidi="hi-IN"/>
              </w:rPr>
            </w:pPr>
          </w:p>
        </w:tc>
      </w:tr>
    </w:tbl>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b/>
          <w:sz w:val="32"/>
          <w:szCs w:val="32"/>
        </w:rPr>
        <w:t>УЧЕБНЫЙ ПЛАН</w:t>
      </w:r>
    </w:p>
    <w:p w:rsidR="0081787A" w:rsidRPr="0081787A" w:rsidRDefault="0081787A" w:rsidP="0081787A">
      <w:pPr>
        <w:spacing w:after="0" w:line="240" w:lineRule="auto"/>
        <w:jc w:val="center"/>
        <w:rPr>
          <w:rFonts w:ascii="Times New Roman" w:hAnsi="Times New Roman"/>
        </w:rPr>
      </w:pP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b/>
          <w:sz w:val="32"/>
          <w:szCs w:val="32"/>
        </w:rPr>
        <w:t>по реализации АООП</w:t>
      </w: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b/>
          <w:sz w:val="32"/>
          <w:szCs w:val="32"/>
        </w:rPr>
        <w:t>муниципального общеобразовательного бюджетного учреждения</w:t>
      </w:r>
    </w:p>
    <w:p w:rsidR="0081787A" w:rsidRPr="0081787A" w:rsidRDefault="0081787A" w:rsidP="0081787A">
      <w:pPr>
        <w:spacing w:after="0" w:line="240" w:lineRule="auto"/>
        <w:jc w:val="center"/>
        <w:rPr>
          <w:rFonts w:ascii="Times New Roman" w:hAnsi="Times New Roman"/>
        </w:rPr>
      </w:pPr>
      <w:proofErr w:type="spellStart"/>
      <w:r w:rsidRPr="0081787A">
        <w:rPr>
          <w:rFonts w:ascii="Times New Roman" w:hAnsi="Times New Roman"/>
          <w:b/>
          <w:sz w:val="32"/>
          <w:szCs w:val="32"/>
        </w:rPr>
        <w:t>Тюкалинского</w:t>
      </w:r>
      <w:proofErr w:type="spellEnd"/>
      <w:r w:rsidRPr="0081787A">
        <w:rPr>
          <w:rFonts w:ascii="Times New Roman" w:hAnsi="Times New Roman"/>
          <w:b/>
          <w:sz w:val="32"/>
          <w:szCs w:val="32"/>
        </w:rPr>
        <w:t xml:space="preserve"> муниципального района Омской области «</w:t>
      </w:r>
      <w:proofErr w:type="spellStart"/>
      <w:r w:rsidRPr="0081787A">
        <w:rPr>
          <w:rFonts w:ascii="Times New Roman" w:hAnsi="Times New Roman"/>
          <w:b/>
          <w:sz w:val="32"/>
          <w:szCs w:val="32"/>
        </w:rPr>
        <w:t>Валуевская</w:t>
      </w:r>
      <w:proofErr w:type="spellEnd"/>
      <w:r w:rsidRPr="0081787A">
        <w:rPr>
          <w:rFonts w:ascii="Times New Roman" w:hAnsi="Times New Roman"/>
          <w:b/>
          <w:sz w:val="32"/>
          <w:szCs w:val="32"/>
        </w:rPr>
        <w:t xml:space="preserve"> средняя общеобразовательная школа»</w:t>
      </w: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b/>
          <w:sz w:val="32"/>
          <w:szCs w:val="32"/>
        </w:rPr>
        <w:t>на 2020-2021 учебный год</w:t>
      </w:r>
    </w:p>
    <w:p w:rsidR="0081787A" w:rsidRPr="0081787A" w:rsidRDefault="0081787A" w:rsidP="0081787A">
      <w:pPr>
        <w:spacing w:after="0" w:line="240" w:lineRule="auto"/>
        <w:rPr>
          <w:rFonts w:ascii="Times New Roman" w:hAnsi="Times New Roman"/>
          <w:b/>
          <w:sz w:val="32"/>
          <w:szCs w:val="32"/>
        </w:rPr>
      </w:pP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b/>
          <w:sz w:val="32"/>
          <w:szCs w:val="32"/>
        </w:rPr>
        <w:t xml:space="preserve">7-9 классы </w:t>
      </w:r>
    </w:p>
    <w:p w:rsidR="0081787A" w:rsidRPr="0081787A" w:rsidRDefault="0081787A" w:rsidP="0081787A">
      <w:pPr>
        <w:spacing w:after="0" w:line="240" w:lineRule="auto"/>
        <w:jc w:val="center"/>
        <w:rPr>
          <w:rFonts w:ascii="Times New Roman" w:hAnsi="Times New Roman"/>
          <w:b/>
          <w:sz w:val="32"/>
          <w:szCs w:val="32"/>
        </w:rPr>
      </w:pPr>
    </w:p>
    <w:p w:rsidR="0081787A" w:rsidRPr="0081787A" w:rsidRDefault="0081787A" w:rsidP="0081787A">
      <w:pPr>
        <w:spacing w:after="0" w:line="240" w:lineRule="auto"/>
        <w:jc w:val="center"/>
        <w:rPr>
          <w:rFonts w:ascii="Times New Roman" w:hAnsi="Times New Roman"/>
        </w:rPr>
      </w:pPr>
      <w:r w:rsidRPr="0081787A">
        <w:rPr>
          <w:rFonts w:ascii="Times New Roman" w:hAnsi="Times New Roman"/>
          <w:sz w:val="32"/>
          <w:szCs w:val="32"/>
        </w:rPr>
        <w:t>5-дневная учебная неделя</w:t>
      </w: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rPr>
          <w:rFonts w:ascii="Times New Roman" w:hAnsi="Times New Roman" w:cs="Times New Roman"/>
          <w:sz w:val="28"/>
          <w:szCs w:val="28"/>
        </w:rPr>
      </w:pPr>
    </w:p>
    <w:p w:rsidR="0081787A" w:rsidRPr="0081787A" w:rsidRDefault="0081787A" w:rsidP="0081787A">
      <w:pPr>
        <w:spacing w:after="0" w:line="240" w:lineRule="auto"/>
        <w:jc w:val="center"/>
        <w:rPr>
          <w:rFonts w:ascii="Times New Roman" w:hAnsi="Times New Roman" w:cs="Times New Roman"/>
          <w:b/>
          <w:bCs/>
          <w:sz w:val="28"/>
          <w:szCs w:val="28"/>
        </w:rPr>
      </w:pPr>
      <w:r w:rsidRPr="0081787A">
        <w:rPr>
          <w:rFonts w:ascii="Times New Roman" w:hAnsi="Times New Roman" w:cs="Times New Roman"/>
          <w:b/>
          <w:sz w:val="28"/>
          <w:szCs w:val="28"/>
        </w:rPr>
        <w:lastRenderedPageBreak/>
        <w:t>ПОЯСНИТЕЛЬНАЯ ЗАПИСКА</w:t>
      </w:r>
    </w:p>
    <w:p w:rsidR="0081787A" w:rsidRPr="0081787A" w:rsidRDefault="0081787A" w:rsidP="0081787A">
      <w:pPr>
        <w:spacing w:after="0" w:line="240" w:lineRule="auto"/>
        <w:jc w:val="center"/>
        <w:rPr>
          <w:rFonts w:ascii="Times New Roman" w:hAnsi="Times New Roman" w:cs="Times New Roman"/>
          <w:b/>
          <w:bCs/>
          <w:sz w:val="28"/>
          <w:szCs w:val="28"/>
        </w:rPr>
      </w:pPr>
      <w:r w:rsidRPr="0081787A">
        <w:rPr>
          <w:rFonts w:ascii="Times New Roman" w:hAnsi="Times New Roman" w:cs="Times New Roman"/>
          <w:b/>
          <w:bCs/>
          <w:sz w:val="28"/>
          <w:szCs w:val="28"/>
        </w:rPr>
        <w:t xml:space="preserve">к учебному плану муниципального  общеобразовательного бюджетного учреждения </w:t>
      </w:r>
      <w:proofErr w:type="spellStart"/>
      <w:r w:rsidRPr="0081787A">
        <w:rPr>
          <w:rFonts w:ascii="Times New Roman" w:hAnsi="Times New Roman" w:cs="Times New Roman"/>
          <w:b/>
          <w:bCs/>
          <w:sz w:val="28"/>
          <w:szCs w:val="28"/>
        </w:rPr>
        <w:t>Тюкалинского</w:t>
      </w:r>
      <w:proofErr w:type="spellEnd"/>
      <w:r w:rsidRPr="0081787A">
        <w:rPr>
          <w:rFonts w:ascii="Times New Roman" w:hAnsi="Times New Roman" w:cs="Times New Roman"/>
          <w:b/>
          <w:bCs/>
          <w:sz w:val="28"/>
          <w:szCs w:val="28"/>
        </w:rPr>
        <w:t xml:space="preserve"> муниципального района Омской области «</w:t>
      </w:r>
      <w:proofErr w:type="spellStart"/>
      <w:r w:rsidRPr="0081787A">
        <w:rPr>
          <w:rFonts w:ascii="Times New Roman" w:hAnsi="Times New Roman" w:cs="Times New Roman"/>
          <w:b/>
          <w:bCs/>
          <w:sz w:val="28"/>
          <w:szCs w:val="28"/>
        </w:rPr>
        <w:t>Валуевская</w:t>
      </w:r>
      <w:proofErr w:type="spellEnd"/>
      <w:r w:rsidRPr="0081787A">
        <w:rPr>
          <w:rFonts w:ascii="Times New Roman" w:hAnsi="Times New Roman" w:cs="Times New Roman"/>
          <w:b/>
          <w:bCs/>
          <w:sz w:val="28"/>
          <w:szCs w:val="28"/>
        </w:rPr>
        <w:t xml:space="preserve"> средняя общеобразовательная школа» </w:t>
      </w:r>
      <w:r w:rsidRPr="0081787A">
        <w:rPr>
          <w:rFonts w:ascii="Times New Roman" w:hAnsi="Times New Roman" w:cs="Times New Roman"/>
          <w:b/>
          <w:sz w:val="28"/>
          <w:szCs w:val="28"/>
        </w:rPr>
        <w:t>для детей с умственной отсталостью (интеллектуальными нарушениями)</w:t>
      </w:r>
    </w:p>
    <w:p w:rsidR="0081787A" w:rsidRPr="0081787A" w:rsidRDefault="0081787A" w:rsidP="0081787A">
      <w:pPr>
        <w:spacing w:after="0" w:line="240" w:lineRule="auto"/>
        <w:jc w:val="center"/>
        <w:rPr>
          <w:rFonts w:ascii="Times New Roman" w:hAnsi="Times New Roman" w:cs="Times New Roman"/>
          <w:b/>
          <w:bCs/>
          <w:sz w:val="28"/>
          <w:szCs w:val="28"/>
        </w:rPr>
      </w:pPr>
      <w:r w:rsidRPr="0081787A">
        <w:rPr>
          <w:rFonts w:ascii="Times New Roman" w:hAnsi="Times New Roman" w:cs="Times New Roman"/>
          <w:b/>
          <w:bCs/>
          <w:sz w:val="28"/>
          <w:szCs w:val="28"/>
        </w:rPr>
        <w:t>на 2020– 2021  учебный год</w:t>
      </w:r>
    </w:p>
    <w:p w:rsidR="0081787A" w:rsidRPr="0081787A" w:rsidRDefault="0081787A" w:rsidP="0081787A">
      <w:pPr>
        <w:spacing w:after="0" w:line="240" w:lineRule="auto"/>
        <w:jc w:val="both"/>
        <w:rPr>
          <w:rFonts w:ascii="Times New Roman" w:hAnsi="Times New Roman" w:cs="Times New Roman"/>
          <w:b/>
          <w:bCs/>
          <w:i/>
          <w:sz w:val="28"/>
          <w:szCs w:val="28"/>
        </w:rPr>
      </w:pPr>
    </w:p>
    <w:p w:rsidR="0081787A" w:rsidRPr="0081787A" w:rsidRDefault="0081787A" w:rsidP="0081787A">
      <w:pPr>
        <w:spacing w:after="0" w:line="240" w:lineRule="auto"/>
        <w:ind w:right="-144"/>
        <w:jc w:val="both"/>
        <w:rPr>
          <w:rFonts w:ascii="Times New Roman" w:hAnsi="Times New Roman" w:cs="Times New Roman"/>
          <w:b/>
          <w:bCs/>
          <w:i/>
          <w:sz w:val="28"/>
          <w:szCs w:val="28"/>
        </w:rPr>
      </w:pPr>
      <w:r w:rsidRPr="0081787A">
        <w:rPr>
          <w:rFonts w:ascii="Times New Roman" w:hAnsi="Times New Roman" w:cs="Times New Roman"/>
          <w:sz w:val="28"/>
          <w:szCs w:val="28"/>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1787A" w:rsidRPr="0081787A" w:rsidRDefault="0081787A" w:rsidP="0081787A">
      <w:pPr>
        <w:spacing w:after="0" w:line="240" w:lineRule="auto"/>
        <w:ind w:right="-144"/>
        <w:jc w:val="both"/>
        <w:rPr>
          <w:rFonts w:ascii="Times New Roman" w:hAnsi="Times New Roman" w:cs="Times New Roman"/>
          <w:b/>
          <w:bCs/>
          <w:i/>
          <w:sz w:val="28"/>
          <w:szCs w:val="28"/>
        </w:rPr>
      </w:pPr>
    </w:p>
    <w:p w:rsidR="0081787A" w:rsidRPr="0081787A" w:rsidRDefault="0081787A" w:rsidP="0081787A">
      <w:pPr>
        <w:keepNext/>
        <w:widowControl w:val="0"/>
        <w:suppressAutoHyphens/>
        <w:spacing w:after="0" w:line="240" w:lineRule="auto"/>
        <w:ind w:right="-144" w:firstLine="720"/>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Учебный план муниципального общеобразовательного бюджетного учреждения </w:t>
      </w:r>
      <w:proofErr w:type="spellStart"/>
      <w:r w:rsidRPr="0081787A">
        <w:rPr>
          <w:rFonts w:ascii="Times New Roman" w:eastAsia="Trebuchet MS" w:hAnsi="Times New Roman" w:cs="Times New Roman"/>
          <w:kern w:val="2"/>
          <w:sz w:val="28"/>
          <w:szCs w:val="28"/>
        </w:rPr>
        <w:t>Тюкалинского</w:t>
      </w:r>
      <w:proofErr w:type="spellEnd"/>
      <w:r w:rsidRPr="0081787A">
        <w:rPr>
          <w:rFonts w:ascii="Times New Roman" w:eastAsia="Trebuchet MS" w:hAnsi="Times New Roman" w:cs="Times New Roman"/>
          <w:kern w:val="2"/>
          <w:sz w:val="28"/>
          <w:szCs w:val="28"/>
        </w:rPr>
        <w:t xml:space="preserve"> муниципального района Омской области «Октябрьская средняя общеобразовательная школа» (далее МОБУ «</w:t>
      </w:r>
      <w:proofErr w:type="spellStart"/>
      <w:r w:rsidRPr="0081787A">
        <w:rPr>
          <w:rFonts w:ascii="Times New Roman" w:eastAsia="Trebuchet MS" w:hAnsi="Times New Roman" w:cs="Times New Roman"/>
          <w:kern w:val="2"/>
          <w:sz w:val="28"/>
          <w:szCs w:val="28"/>
        </w:rPr>
        <w:t>Валуевскаясош</w:t>
      </w:r>
      <w:proofErr w:type="spellEnd"/>
      <w:r w:rsidRPr="0081787A">
        <w:rPr>
          <w:rFonts w:ascii="Times New Roman" w:eastAsia="Trebuchet MS" w:hAnsi="Times New Roman" w:cs="Times New Roman"/>
          <w:kern w:val="2"/>
          <w:sz w:val="28"/>
          <w:szCs w:val="28"/>
        </w:rPr>
        <w:t>»)  на 2020– 2021 учебный год разработан на основании:</w:t>
      </w:r>
    </w:p>
    <w:p w:rsidR="0081787A" w:rsidRPr="0081787A" w:rsidRDefault="0081787A" w:rsidP="0081787A">
      <w:pPr>
        <w:keepNext/>
        <w:widowControl w:val="0"/>
        <w:suppressAutoHyphens/>
        <w:spacing w:after="0" w:line="240" w:lineRule="auto"/>
        <w:ind w:right="-144" w:firstLine="720"/>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Типового положения о специальном (коррекционном) образовательном учреждении для обучающихся, воспитанников с ограниченными возможностями здоровья (Постановление Правительства РФ от 10.03.2009г. № 216), </w:t>
      </w:r>
    </w:p>
    <w:p w:rsidR="0081787A" w:rsidRPr="0081787A" w:rsidRDefault="0081787A" w:rsidP="0081787A">
      <w:pPr>
        <w:keepNext/>
        <w:widowControl w:val="0"/>
        <w:suppressAutoHyphens/>
        <w:spacing w:after="0" w:line="240" w:lineRule="auto"/>
        <w:ind w:right="-144" w:firstLine="720"/>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Базисного учебного плана специальных (коррекционных) образовательных учреждений </w:t>
      </w:r>
      <w:r w:rsidRPr="0081787A">
        <w:rPr>
          <w:rFonts w:ascii="Times New Roman" w:eastAsia="Trebuchet MS" w:hAnsi="Times New Roman" w:cs="Times New Roman"/>
          <w:kern w:val="2"/>
          <w:sz w:val="28"/>
          <w:szCs w:val="28"/>
          <w:lang w:val="en-US"/>
        </w:rPr>
        <w:t>VIII</w:t>
      </w:r>
      <w:r w:rsidRPr="0081787A">
        <w:rPr>
          <w:rFonts w:ascii="Times New Roman" w:eastAsia="Trebuchet MS" w:hAnsi="Times New Roman" w:cs="Times New Roman"/>
          <w:kern w:val="2"/>
          <w:sz w:val="28"/>
          <w:szCs w:val="28"/>
        </w:rPr>
        <w:t xml:space="preserve"> вида </w:t>
      </w:r>
      <w:r w:rsidRPr="0081787A">
        <w:rPr>
          <w:rFonts w:ascii="Times New Roman" w:eastAsia="Trebuchet MS" w:hAnsi="Times New Roman" w:cs="Times New Roman"/>
          <w:kern w:val="2"/>
          <w:sz w:val="28"/>
          <w:szCs w:val="28"/>
          <w:lang w:val="en-US"/>
        </w:rPr>
        <w:t>II</w:t>
      </w:r>
      <w:r w:rsidRPr="0081787A">
        <w:rPr>
          <w:rFonts w:ascii="Times New Roman" w:eastAsia="Trebuchet MS" w:hAnsi="Times New Roman" w:cs="Times New Roman"/>
          <w:kern w:val="2"/>
          <w:sz w:val="28"/>
          <w:szCs w:val="28"/>
        </w:rPr>
        <w:t xml:space="preserve"> варианта (Приказ Министерства образования РФ от 10.04.2002г. № 29/2065-п), </w:t>
      </w:r>
    </w:p>
    <w:p w:rsidR="0081787A" w:rsidRPr="0081787A" w:rsidRDefault="0081787A" w:rsidP="0081787A">
      <w:pPr>
        <w:overflowPunct w:val="0"/>
        <w:autoSpaceDE w:val="0"/>
        <w:autoSpaceDN w:val="0"/>
        <w:adjustRightInd w:val="0"/>
        <w:spacing w:after="0" w:line="240" w:lineRule="auto"/>
        <w:ind w:right="-144"/>
        <w:jc w:val="both"/>
        <w:rPr>
          <w:rFonts w:ascii="Times New Roman" w:hAnsi="Times New Roman" w:cs="Times New Roman"/>
          <w:sz w:val="28"/>
          <w:szCs w:val="28"/>
        </w:rPr>
      </w:pPr>
      <w:proofErr w:type="gramStart"/>
      <w:r w:rsidRPr="0081787A">
        <w:rPr>
          <w:rFonts w:ascii="Times New Roman" w:hAnsi="Times New Roman" w:cs="Times New Roman"/>
          <w:sz w:val="28"/>
          <w:szCs w:val="28"/>
        </w:rPr>
        <w:t>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81787A">
        <w:rPr>
          <w:rFonts w:ascii="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81787A" w:rsidRPr="0081787A" w:rsidRDefault="0081787A" w:rsidP="0081787A">
      <w:pPr>
        <w:keepNext/>
        <w:widowControl w:val="0"/>
        <w:suppressAutoHyphens/>
        <w:spacing w:after="0" w:line="240" w:lineRule="auto"/>
        <w:ind w:right="-144" w:firstLine="720"/>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Устава МОБУ «</w:t>
      </w:r>
      <w:proofErr w:type="spellStart"/>
      <w:r w:rsidRPr="0081787A">
        <w:rPr>
          <w:rFonts w:ascii="Times New Roman" w:eastAsia="Trebuchet MS" w:hAnsi="Times New Roman" w:cs="Times New Roman"/>
          <w:kern w:val="2"/>
          <w:sz w:val="28"/>
          <w:szCs w:val="28"/>
        </w:rPr>
        <w:t>Валуевскаясош</w:t>
      </w:r>
      <w:proofErr w:type="spellEnd"/>
      <w:r w:rsidRPr="0081787A">
        <w:rPr>
          <w:rFonts w:ascii="Times New Roman" w:eastAsia="Trebuchet MS" w:hAnsi="Times New Roman" w:cs="Times New Roman"/>
          <w:kern w:val="2"/>
          <w:sz w:val="28"/>
          <w:szCs w:val="28"/>
        </w:rPr>
        <w:t xml:space="preserve">» и </w:t>
      </w:r>
      <w:proofErr w:type="gramStart"/>
      <w:r w:rsidRPr="0081787A">
        <w:rPr>
          <w:rFonts w:ascii="Times New Roman" w:eastAsia="Trebuchet MS" w:hAnsi="Times New Roman" w:cs="Times New Roman"/>
          <w:kern w:val="2"/>
          <w:sz w:val="28"/>
          <w:szCs w:val="28"/>
        </w:rPr>
        <w:t>построен</w:t>
      </w:r>
      <w:proofErr w:type="gramEnd"/>
      <w:r w:rsidRPr="0081787A">
        <w:rPr>
          <w:rFonts w:ascii="Times New Roman" w:eastAsia="Trebuchet MS" w:hAnsi="Times New Roman" w:cs="Times New Roman"/>
          <w:kern w:val="2"/>
          <w:sz w:val="28"/>
          <w:szCs w:val="28"/>
        </w:rPr>
        <w:t xml:space="preserve"> с учетом программных, методических и дидактических разработок Института коррекционной педагогики РАО.</w:t>
      </w:r>
    </w:p>
    <w:p w:rsidR="0081787A" w:rsidRPr="0081787A" w:rsidRDefault="0081787A" w:rsidP="0081787A">
      <w:pPr>
        <w:autoSpaceDE w:val="0"/>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 xml:space="preserve">       МОБУ «</w:t>
      </w:r>
      <w:proofErr w:type="spellStart"/>
      <w:r w:rsidRPr="0081787A">
        <w:rPr>
          <w:rFonts w:ascii="Times New Roman" w:hAnsi="Times New Roman" w:cs="Times New Roman"/>
          <w:sz w:val="28"/>
          <w:szCs w:val="28"/>
        </w:rPr>
        <w:t>Валуевскаясош</w:t>
      </w:r>
      <w:proofErr w:type="spellEnd"/>
      <w:r w:rsidRPr="0081787A">
        <w:rPr>
          <w:rFonts w:ascii="Times New Roman" w:hAnsi="Times New Roman" w:cs="Times New Roman"/>
          <w:sz w:val="28"/>
          <w:szCs w:val="28"/>
        </w:rPr>
        <w:t>» работает в 1 смену, начало занятий - 9.00. Учебная нагрузка и режим занятий обучающихся  определяется в соответствии с действующими санитарными нормами:</w:t>
      </w:r>
    </w:p>
    <w:p w:rsidR="0081787A" w:rsidRPr="0081787A" w:rsidRDefault="0081787A" w:rsidP="0081787A">
      <w:pPr>
        <w:widowControl w:val="0"/>
        <w:numPr>
          <w:ilvl w:val="0"/>
          <w:numId w:val="1"/>
        </w:numPr>
        <w:overflowPunct w:val="0"/>
        <w:autoSpaceDE w:val="0"/>
        <w:spacing w:after="0" w:line="240" w:lineRule="auto"/>
        <w:ind w:right="-144"/>
        <w:contextualSpacing/>
        <w:jc w:val="both"/>
        <w:rPr>
          <w:rFonts w:ascii="Times New Roman" w:hAnsi="Times New Roman" w:cs="Times New Roman"/>
          <w:sz w:val="28"/>
          <w:szCs w:val="28"/>
        </w:rPr>
      </w:pPr>
      <w:r w:rsidRPr="0081787A">
        <w:rPr>
          <w:rFonts w:ascii="Times New Roman" w:hAnsi="Times New Roman" w:cs="Times New Roman"/>
          <w:sz w:val="28"/>
          <w:szCs w:val="28"/>
        </w:rPr>
        <w:t xml:space="preserve">продолжительность учебной недели – 5 дней </w:t>
      </w:r>
    </w:p>
    <w:p w:rsidR="0081787A" w:rsidRPr="0081787A" w:rsidRDefault="0081787A" w:rsidP="0081787A">
      <w:pPr>
        <w:widowControl w:val="0"/>
        <w:numPr>
          <w:ilvl w:val="0"/>
          <w:numId w:val="1"/>
        </w:numPr>
        <w:overflowPunct w:val="0"/>
        <w:autoSpaceDE w:val="0"/>
        <w:spacing w:after="0" w:line="240" w:lineRule="auto"/>
        <w:ind w:right="-144"/>
        <w:contextualSpacing/>
        <w:jc w:val="both"/>
        <w:rPr>
          <w:rFonts w:ascii="Times New Roman" w:hAnsi="Times New Roman" w:cs="Times New Roman"/>
          <w:sz w:val="28"/>
          <w:szCs w:val="28"/>
        </w:rPr>
      </w:pPr>
      <w:r w:rsidRPr="0081787A">
        <w:rPr>
          <w:rFonts w:ascii="Times New Roman" w:hAnsi="Times New Roman" w:cs="Times New Roman"/>
          <w:sz w:val="28"/>
          <w:szCs w:val="28"/>
        </w:rPr>
        <w:t xml:space="preserve">продолжительность урока в 7-9  классах - 40 минут каждый; </w:t>
      </w:r>
    </w:p>
    <w:p w:rsidR="0081787A" w:rsidRPr="0081787A" w:rsidRDefault="0081787A" w:rsidP="0081787A">
      <w:pPr>
        <w:widowControl w:val="0"/>
        <w:numPr>
          <w:ilvl w:val="0"/>
          <w:numId w:val="1"/>
        </w:numPr>
        <w:overflowPunct w:val="0"/>
        <w:autoSpaceDE w:val="0"/>
        <w:spacing w:after="0" w:line="240" w:lineRule="auto"/>
        <w:ind w:right="-144"/>
        <w:contextualSpacing/>
        <w:jc w:val="both"/>
        <w:rPr>
          <w:rFonts w:ascii="Times New Roman" w:hAnsi="Times New Roman" w:cs="Times New Roman"/>
          <w:sz w:val="28"/>
          <w:szCs w:val="28"/>
        </w:rPr>
      </w:pPr>
      <w:r w:rsidRPr="0081787A">
        <w:rPr>
          <w:rFonts w:ascii="Times New Roman" w:hAnsi="Times New Roman" w:cs="Times New Roman"/>
          <w:sz w:val="28"/>
          <w:szCs w:val="28"/>
        </w:rPr>
        <w:t xml:space="preserve">продолжительность перемен – 3 перемены по 10 минут, две большие перемены по 20 минут </w:t>
      </w:r>
      <w:r w:rsidRPr="0081787A">
        <w:rPr>
          <w:rFonts w:ascii="Times New Roman" w:hAnsi="Times New Roman" w:cs="Times New Roman"/>
          <w:color w:val="000000" w:themeColor="text1"/>
          <w:sz w:val="28"/>
          <w:szCs w:val="28"/>
        </w:rPr>
        <w:t>(на период пандемии 4 перемены по 15 минут для организации питания с соблюдением дистанции);</w:t>
      </w:r>
    </w:p>
    <w:p w:rsidR="0081787A" w:rsidRPr="0081787A" w:rsidRDefault="0081787A" w:rsidP="0081787A">
      <w:pPr>
        <w:widowControl w:val="0"/>
        <w:numPr>
          <w:ilvl w:val="0"/>
          <w:numId w:val="1"/>
        </w:numPr>
        <w:overflowPunct w:val="0"/>
        <w:autoSpaceDE w:val="0"/>
        <w:spacing w:after="0" w:line="240" w:lineRule="auto"/>
        <w:ind w:right="-144"/>
        <w:contextualSpacing/>
        <w:jc w:val="both"/>
        <w:rPr>
          <w:rFonts w:ascii="Times New Roman" w:hAnsi="Times New Roman" w:cs="Times New Roman"/>
          <w:sz w:val="28"/>
          <w:szCs w:val="28"/>
        </w:rPr>
      </w:pPr>
      <w:r w:rsidRPr="0081787A">
        <w:rPr>
          <w:rFonts w:ascii="Times New Roman" w:hAnsi="Times New Roman" w:cs="Times New Roman"/>
          <w:sz w:val="28"/>
          <w:szCs w:val="28"/>
        </w:rPr>
        <w:t xml:space="preserve">домашние задания задаются обучающимся с учетом возможности их выполнения в следующих пределах: в 7 классах — до 2,5 ч, в 8-9 классах- не превышает (в астрономических часах) 3,5 ч </w:t>
      </w:r>
    </w:p>
    <w:p w:rsidR="0081787A" w:rsidRPr="0081787A" w:rsidRDefault="0081787A" w:rsidP="0081787A">
      <w:pPr>
        <w:overflowPunct w:val="0"/>
        <w:autoSpaceDE w:val="0"/>
        <w:autoSpaceDN w:val="0"/>
        <w:adjustRightInd w:val="0"/>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Продолжительность учебного года составляет   не менее 35 учебных недель;</w:t>
      </w:r>
    </w:p>
    <w:p w:rsidR="0081787A" w:rsidRPr="0081787A" w:rsidRDefault="0081787A" w:rsidP="0081787A">
      <w:pPr>
        <w:tabs>
          <w:tab w:val="left" w:pos="700"/>
        </w:tabs>
        <w:overflowPunct w:val="0"/>
        <w:autoSpaceDE w:val="0"/>
        <w:spacing w:after="0" w:line="240" w:lineRule="auto"/>
        <w:ind w:right="-144" w:hanging="360"/>
        <w:jc w:val="both"/>
        <w:rPr>
          <w:rFonts w:ascii="Times New Roman" w:hAnsi="Times New Roman" w:cs="Times New Roman"/>
          <w:sz w:val="28"/>
          <w:szCs w:val="28"/>
        </w:rPr>
      </w:pPr>
      <w:r w:rsidRPr="0081787A">
        <w:rPr>
          <w:rFonts w:ascii="Times New Roman" w:hAnsi="Times New Roman" w:cs="Times New Roman"/>
          <w:sz w:val="28"/>
          <w:szCs w:val="28"/>
        </w:rPr>
        <w:t xml:space="preserve">     Продолжительность каникул в течение учебного года составляет не менее</w:t>
      </w:r>
    </w:p>
    <w:p w:rsidR="0081787A" w:rsidRPr="0081787A" w:rsidRDefault="0081787A" w:rsidP="0081787A">
      <w:pPr>
        <w:tabs>
          <w:tab w:val="left" w:pos="700"/>
        </w:tabs>
        <w:overflowPunct w:val="0"/>
        <w:autoSpaceDE w:val="0"/>
        <w:spacing w:after="0" w:line="240" w:lineRule="auto"/>
        <w:ind w:right="-144" w:hanging="360"/>
        <w:jc w:val="both"/>
        <w:rPr>
          <w:rFonts w:ascii="Times New Roman" w:hAnsi="Times New Roman" w:cs="Times New Roman"/>
          <w:sz w:val="28"/>
          <w:szCs w:val="28"/>
        </w:rPr>
      </w:pPr>
      <w:r w:rsidRPr="0081787A">
        <w:rPr>
          <w:rFonts w:ascii="Times New Roman" w:hAnsi="Times New Roman" w:cs="Times New Roman"/>
          <w:sz w:val="28"/>
          <w:szCs w:val="28"/>
        </w:rPr>
        <w:lastRenderedPageBreak/>
        <w:t xml:space="preserve">     30 календарных дней.</w:t>
      </w:r>
    </w:p>
    <w:p w:rsidR="0081787A" w:rsidRPr="0081787A" w:rsidRDefault="0081787A" w:rsidP="0081787A">
      <w:pPr>
        <w:overflowPunct w:val="0"/>
        <w:autoSpaceDE w:val="0"/>
        <w:spacing w:after="0" w:line="240" w:lineRule="auto"/>
        <w:ind w:right="-144"/>
        <w:jc w:val="both"/>
        <w:rPr>
          <w:rFonts w:ascii="Times New Roman" w:hAnsi="Times New Roman" w:cs="Times New Roman"/>
          <w:sz w:val="28"/>
          <w:szCs w:val="28"/>
        </w:rPr>
      </w:pPr>
    </w:p>
    <w:p w:rsidR="0081787A" w:rsidRPr="0081787A" w:rsidRDefault="0081787A" w:rsidP="0081787A">
      <w:pPr>
        <w:autoSpaceDE w:val="0"/>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Учебный план   определяет основные образовательные области, перечень учебных предметов, их распределение по учебным часам при пятидневном обучении, обучение ведётся на русском языке.</w:t>
      </w:r>
    </w:p>
    <w:p w:rsidR="0081787A" w:rsidRPr="0081787A" w:rsidRDefault="0081787A" w:rsidP="0081787A">
      <w:pPr>
        <w:spacing w:after="0" w:line="240" w:lineRule="auto"/>
        <w:ind w:right="-144" w:firstLine="708"/>
        <w:jc w:val="both"/>
        <w:rPr>
          <w:rFonts w:ascii="Times New Roman" w:hAnsi="Times New Roman" w:cs="Times New Roman"/>
          <w:color w:val="000000"/>
          <w:sz w:val="28"/>
          <w:szCs w:val="28"/>
        </w:rPr>
      </w:pPr>
      <w:r w:rsidRPr="0081787A">
        <w:rPr>
          <w:rFonts w:ascii="Times New Roman" w:hAnsi="Times New Roman" w:cs="Times New Roman"/>
          <w:sz w:val="28"/>
          <w:szCs w:val="28"/>
        </w:rPr>
        <w:t xml:space="preserve">Содержание образования на второй ступени строится на основе общих и специфических закономерностей развития психики ребёнка и </w:t>
      </w:r>
      <w:r w:rsidRPr="0081787A">
        <w:rPr>
          <w:rFonts w:ascii="Times New Roman" w:hAnsi="Times New Roman" w:cs="Times New Roman"/>
          <w:color w:val="000000"/>
          <w:sz w:val="28"/>
          <w:szCs w:val="28"/>
        </w:rPr>
        <w:t>направлено на компенсацию недостатков познавательной деятельности, психического и физического развития детей.</w:t>
      </w:r>
    </w:p>
    <w:p w:rsidR="0081787A" w:rsidRPr="0081787A" w:rsidRDefault="0081787A" w:rsidP="0081787A">
      <w:pPr>
        <w:spacing w:after="0" w:line="240" w:lineRule="auto"/>
        <w:ind w:right="-144" w:firstLine="708"/>
        <w:jc w:val="both"/>
        <w:rPr>
          <w:rFonts w:ascii="Times New Roman" w:hAnsi="Times New Roman" w:cs="Times New Roman"/>
          <w:sz w:val="28"/>
          <w:szCs w:val="28"/>
        </w:rPr>
      </w:pPr>
      <w:r w:rsidRPr="0081787A">
        <w:rPr>
          <w:rFonts w:ascii="Times New Roman" w:hAnsi="Times New Roman" w:cs="Times New Roman"/>
          <w:sz w:val="28"/>
          <w:szCs w:val="28"/>
        </w:rPr>
        <w:t>Основными задачами второй ступени обучения  являются:</w:t>
      </w:r>
    </w:p>
    <w:p w:rsidR="0081787A" w:rsidRPr="0081787A" w:rsidRDefault="0081787A" w:rsidP="0081787A">
      <w:pPr>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расширение и углубление понятийных и практических основ образовательных областей;</w:t>
      </w:r>
    </w:p>
    <w:p w:rsidR="0081787A" w:rsidRPr="0081787A" w:rsidRDefault="0081787A" w:rsidP="0081787A">
      <w:pPr>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закрепление навыков самостоятельной учебной деятельности;</w:t>
      </w:r>
    </w:p>
    <w:p w:rsidR="0081787A" w:rsidRPr="0081787A" w:rsidRDefault="0081787A" w:rsidP="0081787A">
      <w:pPr>
        <w:spacing w:after="0" w:line="240" w:lineRule="auto"/>
        <w:ind w:right="-144"/>
        <w:jc w:val="both"/>
        <w:rPr>
          <w:rFonts w:ascii="Times New Roman" w:hAnsi="Times New Roman" w:cs="Times New Roman"/>
          <w:sz w:val="28"/>
          <w:szCs w:val="28"/>
        </w:rPr>
      </w:pPr>
      <w:r w:rsidRPr="0081787A">
        <w:rPr>
          <w:rFonts w:ascii="Times New Roman" w:hAnsi="Times New Roman" w:cs="Times New Roman"/>
          <w:sz w:val="28"/>
          <w:szCs w:val="28"/>
        </w:rPr>
        <w:t>трудовое обучение, имеющее профессиональную направленность.</w:t>
      </w:r>
    </w:p>
    <w:p w:rsidR="0081787A" w:rsidRPr="0081787A" w:rsidRDefault="0081787A" w:rsidP="0081787A">
      <w:pPr>
        <w:spacing w:after="0" w:line="240" w:lineRule="auto"/>
        <w:ind w:right="-144" w:firstLine="708"/>
        <w:jc w:val="both"/>
        <w:rPr>
          <w:rFonts w:ascii="Times New Roman" w:hAnsi="Times New Roman" w:cs="Times New Roman"/>
          <w:sz w:val="28"/>
          <w:szCs w:val="28"/>
        </w:rPr>
      </w:pPr>
      <w:r w:rsidRPr="0081787A">
        <w:rPr>
          <w:rFonts w:ascii="Times New Roman" w:hAnsi="Times New Roman" w:cs="Times New Roman"/>
          <w:color w:val="000000"/>
          <w:sz w:val="28"/>
          <w:szCs w:val="28"/>
        </w:rPr>
        <w:t xml:space="preserve">Обучение проводится по  программе: «Программы специальных (коррекционных) образовательных учреждений </w:t>
      </w:r>
      <w:r w:rsidRPr="0081787A">
        <w:rPr>
          <w:rFonts w:ascii="Times New Roman" w:hAnsi="Times New Roman" w:cs="Times New Roman"/>
          <w:color w:val="000000"/>
          <w:sz w:val="28"/>
          <w:szCs w:val="28"/>
          <w:lang w:val="en-US"/>
        </w:rPr>
        <w:t>VIII</w:t>
      </w:r>
      <w:r w:rsidRPr="0081787A">
        <w:rPr>
          <w:rFonts w:ascii="Times New Roman" w:hAnsi="Times New Roman" w:cs="Times New Roman"/>
          <w:color w:val="000000"/>
          <w:sz w:val="28"/>
          <w:szCs w:val="28"/>
        </w:rPr>
        <w:t xml:space="preserve"> вида»   5-9 классы под редакцией кандидата психологических наук, профессора И.М. </w:t>
      </w:r>
      <w:proofErr w:type="spellStart"/>
      <w:r w:rsidRPr="0081787A">
        <w:rPr>
          <w:rFonts w:ascii="Times New Roman" w:hAnsi="Times New Roman" w:cs="Times New Roman"/>
          <w:color w:val="000000"/>
          <w:sz w:val="28"/>
          <w:szCs w:val="28"/>
        </w:rPr>
        <w:t>Бгажноковой</w:t>
      </w:r>
      <w:proofErr w:type="spellEnd"/>
      <w:r w:rsidRPr="0081787A">
        <w:rPr>
          <w:rFonts w:ascii="Times New Roman" w:hAnsi="Times New Roman" w:cs="Times New Roman"/>
          <w:color w:val="000000"/>
          <w:sz w:val="28"/>
          <w:szCs w:val="28"/>
        </w:rPr>
        <w:t xml:space="preserve">,  Москва, «Просвещение» </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Базисный учебный план состоит из 3-х частей: федерального, регионального, школьного. В федеральную (инвариантную) часть включены образовательные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 от младшего школьного возраста   до юношеского. Федеральный компонент включает образовательные области:  «Родной язык и литература», «Математика», «Природа», «Обществознание», «Искусство», «Трудовая подготовка».</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В региональной части наряду с предметами, отражающими специфику того или иного региона РФ в части истории, искусства, физического воспитания и др., большой объем часов заложен на профильный труд, который по направленности содержания следует разрабатывать на основе местных ресурсов, перспектив самостоятельной жизнедеятельности </w:t>
      </w:r>
      <w:proofErr w:type="spellStart"/>
      <w:r w:rsidRPr="0081787A">
        <w:rPr>
          <w:rFonts w:ascii="Times New Roman" w:eastAsia="Trebuchet MS" w:hAnsi="Times New Roman" w:cs="Times New Roman"/>
          <w:kern w:val="2"/>
          <w:sz w:val="28"/>
          <w:szCs w:val="28"/>
        </w:rPr>
        <w:t>выпускниковучреждения</w:t>
      </w:r>
      <w:proofErr w:type="spellEnd"/>
      <w:r w:rsidRPr="0081787A">
        <w:rPr>
          <w:rFonts w:ascii="Times New Roman" w:eastAsia="Trebuchet MS" w:hAnsi="Times New Roman" w:cs="Times New Roman"/>
          <w:kern w:val="2"/>
          <w:sz w:val="28"/>
          <w:szCs w:val="28"/>
        </w:rPr>
        <w:t>.</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В школьном компоненте представлен предмет «Основы безопасности жизнедеятельности».</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w:t>
      </w:r>
    </w:p>
    <w:p w:rsidR="0081787A" w:rsidRPr="0081787A" w:rsidRDefault="0081787A" w:rsidP="0081787A">
      <w:pPr>
        <w:suppressAutoHyphens/>
        <w:spacing w:after="0" w:line="240" w:lineRule="auto"/>
        <w:ind w:right="-144"/>
        <w:jc w:val="both"/>
        <w:rPr>
          <w:rFonts w:ascii="Times New Roman" w:eastAsia="Arial" w:hAnsi="Times New Roman" w:cs="Times New Roman"/>
          <w:sz w:val="28"/>
          <w:szCs w:val="28"/>
          <w:lang w:eastAsia="ar-SA"/>
        </w:rPr>
      </w:pPr>
      <w:r w:rsidRPr="0081787A">
        <w:rPr>
          <w:rFonts w:ascii="Times New Roman" w:eastAsia="Arial" w:hAnsi="Times New Roman" w:cs="Times New Roman"/>
          <w:sz w:val="28"/>
          <w:szCs w:val="28"/>
          <w:lang w:eastAsia="ar-SA"/>
        </w:rPr>
        <w:t xml:space="preserve">      Обучение ведется по следующим образовательным областям: «Родной язык и литература», «Математика», «Природа», «Обществознание», «Искусство», «Трудовая подготовка».</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Образовательная область «</w:t>
      </w:r>
      <w:r w:rsidRPr="0081787A">
        <w:rPr>
          <w:rFonts w:ascii="Times New Roman" w:eastAsia="Trebuchet MS" w:hAnsi="Times New Roman" w:cs="Times New Roman"/>
          <w:b/>
          <w:kern w:val="2"/>
          <w:sz w:val="28"/>
          <w:szCs w:val="28"/>
        </w:rPr>
        <w:t>Родной язык и литература</w:t>
      </w:r>
      <w:r w:rsidRPr="0081787A">
        <w:rPr>
          <w:rFonts w:ascii="Times New Roman" w:eastAsia="Trebuchet MS" w:hAnsi="Times New Roman" w:cs="Times New Roman"/>
          <w:kern w:val="2"/>
          <w:sz w:val="28"/>
          <w:szCs w:val="28"/>
        </w:rPr>
        <w:t xml:space="preserve">» представлена в 7 - 9 классах  образовательными компонентами (учебными предметами) «Чтение и развитие речи»,  «Письмо и развитие речи». Учебный предмет «Чтение и развитие речи», объём в 7-9 классе  3 часа в неделю, учебный предмет «Письмо и развитие речи» -   4 часа в неделю в 7-9 классах. </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lastRenderedPageBreak/>
        <w:t>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чтения и устной речи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Образовательная область </w:t>
      </w:r>
      <w:r w:rsidRPr="0081787A">
        <w:rPr>
          <w:rFonts w:ascii="Times New Roman" w:eastAsia="Trebuchet MS" w:hAnsi="Times New Roman" w:cs="Times New Roman"/>
          <w:b/>
          <w:kern w:val="2"/>
          <w:sz w:val="28"/>
          <w:szCs w:val="28"/>
        </w:rPr>
        <w:t>«Математика»</w:t>
      </w:r>
      <w:r w:rsidRPr="0081787A">
        <w:rPr>
          <w:rFonts w:ascii="Times New Roman" w:eastAsia="Trebuchet MS" w:hAnsi="Times New Roman" w:cs="Times New Roman"/>
          <w:kern w:val="2"/>
          <w:sz w:val="28"/>
          <w:szCs w:val="28"/>
        </w:rPr>
        <w:t xml:space="preserve"> представлена образовательным компонентом (учебным предметом) «Математика».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домоводства, истории, географии, естествознания, физкультуры, ИЗО </w:t>
      </w:r>
      <w:proofErr w:type="spellStart"/>
      <w:r w:rsidRPr="0081787A">
        <w:rPr>
          <w:rFonts w:ascii="Times New Roman" w:eastAsia="Trebuchet MS" w:hAnsi="Times New Roman" w:cs="Times New Roman"/>
          <w:kern w:val="2"/>
          <w:sz w:val="28"/>
          <w:szCs w:val="28"/>
        </w:rPr>
        <w:t>идр</w:t>
      </w:r>
      <w:proofErr w:type="spellEnd"/>
      <w:r w:rsidRPr="0081787A">
        <w:rPr>
          <w:rFonts w:ascii="Times New Roman" w:eastAsia="Trebuchet MS" w:hAnsi="Times New Roman" w:cs="Times New Roman"/>
          <w:kern w:val="2"/>
          <w:sz w:val="28"/>
          <w:szCs w:val="28"/>
        </w:rPr>
        <w:t>.  Учебный  предмет «Математика», объём   5 часа  в неделю в 7-9 классах.</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Образовательная область </w:t>
      </w:r>
      <w:r w:rsidRPr="0081787A">
        <w:rPr>
          <w:rFonts w:ascii="Times New Roman" w:eastAsia="Trebuchet MS" w:hAnsi="Times New Roman" w:cs="Times New Roman"/>
          <w:b/>
          <w:kern w:val="2"/>
          <w:sz w:val="28"/>
          <w:szCs w:val="28"/>
        </w:rPr>
        <w:t>«Природа»</w:t>
      </w:r>
      <w:r w:rsidRPr="0081787A">
        <w:rPr>
          <w:rFonts w:ascii="Times New Roman" w:eastAsia="Trebuchet MS" w:hAnsi="Times New Roman" w:cs="Times New Roman"/>
          <w:kern w:val="2"/>
          <w:sz w:val="28"/>
          <w:szCs w:val="28"/>
        </w:rPr>
        <w:t xml:space="preserve"> включает в себя образовательные компоненты  (учебные предметы): «Биология», «География».</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Учебный предмет «Биология» (7-9 класс по 2 часа в неделю) – направлен на </w:t>
      </w:r>
      <w:r w:rsidRPr="0081787A">
        <w:rPr>
          <w:rFonts w:ascii="Liberation Serif" w:eastAsia="Trebuchet MS" w:hAnsi="Liberation Serif" w:cs="Times New Roman"/>
          <w:kern w:val="2"/>
          <w:sz w:val="28"/>
          <w:szCs w:val="28"/>
        </w:rPr>
        <w:t>овладение представлениями об окружающем мире и основными знаниями о живой и неживой природе; развитие способности к использованию знаний о живой и неживой природе; формирование представлений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живой и неживой природы. Образовательная область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Учебный предмет «География» (7-9 класс по 2 часа в неделю) - элементарный курс физической географии России и зарубежья, позволяющий на основе </w:t>
      </w:r>
      <w:proofErr w:type="spellStart"/>
      <w:r w:rsidRPr="0081787A">
        <w:rPr>
          <w:rFonts w:ascii="Times New Roman" w:eastAsia="Trebuchet MS" w:hAnsi="Times New Roman" w:cs="Times New Roman"/>
          <w:kern w:val="2"/>
          <w:sz w:val="28"/>
          <w:szCs w:val="28"/>
        </w:rPr>
        <w:t>межпредметных</w:t>
      </w:r>
      <w:proofErr w:type="spellEnd"/>
      <w:r w:rsidRPr="0081787A">
        <w:rPr>
          <w:rFonts w:ascii="Times New Roman" w:eastAsia="Trebuchet MS" w:hAnsi="Times New Roman" w:cs="Times New Roman"/>
          <w:kern w:val="2"/>
          <w:sz w:val="28"/>
          <w:szCs w:val="28"/>
        </w:rPr>
        <w:t xml:space="preserve"> связей сформировать доступные представления о физической, социально - 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w:t>
      </w:r>
      <w:r w:rsidRPr="0081787A">
        <w:rPr>
          <w:rFonts w:ascii="Times New Roman" w:eastAsia="Trebuchet MS" w:hAnsi="Times New Roman" w:cs="Times New Roman"/>
          <w:kern w:val="2"/>
          <w:sz w:val="28"/>
          <w:szCs w:val="28"/>
        </w:rPr>
        <w:lastRenderedPageBreak/>
        <w:t>этическому воспитанию.</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Образовательная область </w:t>
      </w:r>
      <w:r w:rsidRPr="0081787A">
        <w:rPr>
          <w:rFonts w:ascii="Times New Roman" w:eastAsia="Trebuchet MS" w:hAnsi="Times New Roman" w:cs="Times New Roman"/>
          <w:b/>
          <w:kern w:val="2"/>
          <w:sz w:val="28"/>
          <w:szCs w:val="28"/>
        </w:rPr>
        <w:t>«Обществознание»</w:t>
      </w:r>
      <w:r w:rsidRPr="0081787A">
        <w:rPr>
          <w:rFonts w:ascii="Times New Roman" w:eastAsia="Trebuchet MS" w:hAnsi="Times New Roman" w:cs="Times New Roman"/>
          <w:kern w:val="2"/>
          <w:sz w:val="28"/>
          <w:szCs w:val="28"/>
        </w:rPr>
        <w:t xml:space="preserve"> включает в себя образовательные компоненты  (учебные предметы):«История Отечества», «Обществознание»,  «Этика и психология семейной жизни».</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Учебный предмет «История Отечества»  (7-9 класс по 2 часа в неделю)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w:t>
      </w:r>
      <w:proofErr w:type="spellStart"/>
      <w:r w:rsidRPr="0081787A">
        <w:rPr>
          <w:rFonts w:ascii="Times New Roman" w:eastAsia="Trebuchet MS" w:hAnsi="Times New Roman" w:cs="Times New Roman"/>
          <w:kern w:val="2"/>
          <w:sz w:val="28"/>
          <w:szCs w:val="28"/>
        </w:rPr>
        <w:t>идр</w:t>
      </w:r>
      <w:proofErr w:type="spellEnd"/>
      <w:r w:rsidRPr="0081787A">
        <w:rPr>
          <w:rFonts w:ascii="Times New Roman" w:eastAsia="Trebuchet MS" w:hAnsi="Times New Roman" w:cs="Times New Roman"/>
          <w:kern w:val="2"/>
          <w:sz w:val="28"/>
          <w:szCs w:val="28"/>
        </w:rPr>
        <w:t>.</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Учебный предмет «</w:t>
      </w:r>
      <w:proofErr w:type="spellStart"/>
      <w:r w:rsidRPr="0081787A">
        <w:rPr>
          <w:rFonts w:ascii="Times New Roman" w:eastAsia="Trebuchet MS" w:hAnsi="Times New Roman" w:cs="Times New Roman"/>
          <w:kern w:val="2"/>
          <w:sz w:val="28"/>
          <w:szCs w:val="28"/>
        </w:rPr>
        <w:t>Обществознание»объём</w:t>
      </w:r>
      <w:proofErr w:type="spellEnd"/>
      <w:r w:rsidRPr="0081787A">
        <w:rPr>
          <w:rFonts w:ascii="Times New Roman" w:eastAsia="Trebuchet MS" w:hAnsi="Times New Roman" w:cs="Times New Roman"/>
          <w:kern w:val="2"/>
          <w:sz w:val="28"/>
          <w:szCs w:val="28"/>
        </w:rPr>
        <w:t xml:space="preserve"> по 1 часу в неделю в 7-9 классах, направлен на практическую подготовку обучающихся к самостоятельной жизни и трудовой деятельности в ближайшем и более отдаленном социуме. Основные задачи, которые призван решать предмет: 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усвоение морально-этических норм поведения, выработка навыков общения; развитие навыков здорового образа жизни; положительных качеств и свойств личности.</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Учебный предмет «Этика и психология семейной жизни», объём по 1 часу в неделю в 7-9 классах, направленный на формирование нравственного самосознания обучающихся среднего и старшего подросткового возраста, развитие у умственно отсталых обучающихся навыков социального поведения в ближайшем окружении: семье, со сверстниками, старшими, в трудовой и досуговой деятельности и др. Содержание предмета имеет практическую направленность, где в ходе обсуждений и анализа нравственных категорий и понятий - товарищество, совесть, дружба, любовь, трудолюбие и др. -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 Предмет предполагает широкое использование новых форм организации учебного процесса: беседы, диспуты, деловые и ролевые игры, интегрированные уроки </w:t>
      </w:r>
      <w:proofErr w:type="spellStart"/>
      <w:r w:rsidRPr="0081787A">
        <w:rPr>
          <w:rFonts w:ascii="Times New Roman" w:eastAsia="Trebuchet MS" w:hAnsi="Times New Roman" w:cs="Times New Roman"/>
          <w:kern w:val="2"/>
          <w:sz w:val="28"/>
          <w:szCs w:val="28"/>
        </w:rPr>
        <w:t>идр</w:t>
      </w:r>
      <w:proofErr w:type="spellEnd"/>
      <w:r w:rsidRPr="0081787A">
        <w:rPr>
          <w:rFonts w:ascii="Times New Roman" w:eastAsia="Trebuchet MS" w:hAnsi="Times New Roman" w:cs="Times New Roman"/>
          <w:kern w:val="2"/>
          <w:sz w:val="28"/>
          <w:szCs w:val="28"/>
        </w:rPr>
        <w:t>.</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Образовательная область «Искусство» включает в себя образовательные </w:t>
      </w:r>
      <w:r w:rsidRPr="0081787A">
        <w:rPr>
          <w:rFonts w:ascii="Times New Roman" w:eastAsia="Trebuchet MS" w:hAnsi="Times New Roman" w:cs="Times New Roman"/>
          <w:kern w:val="2"/>
          <w:sz w:val="28"/>
          <w:szCs w:val="28"/>
        </w:rPr>
        <w:lastRenderedPageBreak/>
        <w:t xml:space="preserve">компоненты  (учебные предметы):«Изобразительное искусство», «Музыка и </w:t>
      </w:r>
      <w:proofErr w:type="spellStart"/>
      <w:r w:rsidRPr="0081787A">
        <w:rPr>
          <w:rFonts w:ascii="Times New Roman" w:eastAsia="Trebuchet MS" w:hAnsi="Times New Roman" w:cs="Times New Roman"/>
          <w:kern w:val="2"/>
          <w:sz w:val="28"/>
          <w:szCs w:val="28"/>
        </w:rPr>
        <w:t>пение»,«Физкультура</w:t>
      </w:r>
      <w:proofErr w:type="spellEnd"/>
      <w:r w:rsidRPr="0081787A">
        <w:rPr>
          <w:rFonts w:ascii="Times New Roman" w:eastAsia="Trebuchet MS" w:hAnsi="Times New Roman" w:cs="Times New Roman"/>
          <w:kern w:val="2"/>
          <w:sz w:val="28"/>
          <w:szCs w:val="28"/>
        </w:rPr>
        <w:t>».</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«Изобразительное искусство», «Музыка и </w:t>
      </w:r>
      <w:proofErr w:type="spellStart"/>
      <w:r w:rsidRPr="0081787A">
        <w:rPr>
          <w:rFonts w:ascii="Times New Roman" w:eastAsia="Trebuchet MS" w:hAnsi="Times New Roman" w:cs="Times New Roman"/>
          <w:kern w:val="2"/>
          <w:sz w:val="28"/>
          <w:szCs w:val="28"/>
        </w:rPr>
        <w:t>пение».Содержание</w:t>
      </w:r>
      <w:proofErr w:type="spellEnd"/>
      <w:r w:rsidRPr="0081787A">
        <w:rPr>
          <w:rFonts w:ascii="Times New Roman" w:eastAsia="Trebuchet MS" w:hAnsi="Times New Roman" w:cs="Times New Roman"/>
          <w:kern w:val="2"/>
          <w:sz w:val="28"/>
          <w:szCs w:val="28"/>
        </w:rPr>
        <w:t xml:space="preserve"> связано с решением задач: формирование и развитие элементарных умений и навыков, способствующих адекватному восприятию музыкальных произведений и их исполнение; формирование простейших эстетических ориентиров,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понимания красоты как ценности; воспитание потребности в художественном творчестве.</w:t>
      </w:r>
    </w:p>
    <w:p w:rsidR="0081787A" w:rsidRPr="0081787A" w:rsidRDefault="0081787A" w:rsidP="0081787A">
      <w:pPr>
        <w:widowControl w:val="0"/>
        <w:suppressAutoHyphens/>
        <w:spacing w:after="0" w:line="240" w:lineRule="auto"/>
        <w:ind w:right="-144" w:firstLine="708"/>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Предмет «Физкультура»,  направленный на коррекцию психофизического развития обучающихся, выполнять общеразвивающую функцию, включать (для основной группы обучающихся) элементы спортивной подготовки и национальных видов спорта. Учебный предмет «Физкультура», объём 2 часа в неделю в 7-9 классах</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Трудовая подготовка - важная составляющая часть всего учебно - воспитательного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Трудовая подготовка представлена в региональной части учебного плана, что дает возможность учреждению изучать перспективы дальнейшего трудоустройства  обучающихся и в соответствии с ними разрабатывать учебные программы, создавать необходимую методическую и материально - </w:t>
      </w:r>
      <w:proofErr w:type="spellStart"/>
      <w:r w:rsidRPr="0081787A">
        <w:rPr>
          <w:rFonts w:ascii="Times New Roman" w:eastAsia="Trebuchet MS" w:hAnsi="Times New Roman" w:cs="Times New Roman"/>
          <w:kern w:val="2"/>
          <w:sz w:val="28"/>
          <w:szCs w:val="28"/>
        </w:rPr>
        <w:t>производственнуюбазу</w:t>
      </w:r>
      <w:proofErr w:type="spellEnd"/>
      <w:r w:rsidRPr="0081787A">
        <w:rPr>
          <w:rFonts w:ascii="Times New Roman" w:eastAsia="Trebuchet MS" w:hAnsi="Times New Roman" w:cs="Times New Roman"/>
          <w:kern w:val="2"/>
          <w:sz w:val="28"/>
          <w:szCs w:val="28"/>
        </w:rPr>
        <w:t>.</w:t>
      </w:r>
    </w:p>
    <w:p w:rsidR="0081787A" w:rsidRPr="0081787A" w:rsidRDefault="0081787A" w:rsidP="0081787A">
      <w:pPr>
        <w:widowControl w:val="0"/>
        <w:suppressAutoHyphens/>
        <w:spacing w:after="0" w:line="240" w:lineRule="auto"/>
        <w:ind w:right="-144"/>
        <w:jc w:val="both"/>
        <w:rPr>
          <w:rFonts w:ascii="Times New Roman" w:eastAsia="Trebuchet MS" w:hAnsi="Times New Roman" w:cs="Times New Roman"/>
          <w:kern w:val="2"/>
          <w:sz w:val="28"/>
          <w:szCs w:val="28"/>
        </w:rPr>
      </w:pPr>
      <w:r w:rsidRPr="0081787A">
        <w:rPr>
          <w:rFonts w:ascii="Times New Roman" w:eastAsia="Trebuchet MS" w:hAnsi="Times New Roman" w:cs="Times New Roman"/>
          <w:kern w:val="2"/>
          <w:sz w:val="28"/>
          <w:szCs w:val="28"/>
        </w:rPr>
        <w:t xml:space="preserve">     Образовательная область «</w:t>
      </w:r>
      <w:r w:rsidRPr="0081787A">
        <w:rPr>
          <w:rFonts w:ascii="Times New Roman" w:eastAsia="Trebuchet MS" w:hAnsi="Times New Roman" w:cs="Times New Roman"/>
          <w:b/>
          <w:kern w:val="2"/>
          <w:sz w:val="28"/>
          <w:szCs w:val="28"/>
        </w:rPr>
        <w:t>Трудовая подготовка</w:t>
      </w:r>
      <w:r w:rsidRPr="0081787A">
        <w:rPr>
          <w:rFonts w:ascii="Times New Roman" w:eastAsia="Trebuchet MS" w:hAnsi="Times New Roman" w:cs="Times New Roman"/>
          <w:kern w:val="2"/>
          <w:sz w:val="28"/>
          <w:szCs w:val="28"/>
        </w:rPr>
        <w:t>» в части федерального компонента учебного плана включает учебные предметы:  «Профессионально-трудовое обучение» в 7 классе по 6 часов в неделю, в 8-9 классах по 7 часов в неделю. Учебный предмет  «Трудовая практика в днях» в большей мере соответствует задачам трудового обучения и социального воспитания, оно позволяет поэтапно, формировать навыки по ведению домашнего 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больными и мн. др.</w:t>
      </w:r>
    </w:p>
    <w:p w:rsidR="0081787A" w:rsidRPr="0081787A" w:rsidRDefault="0081787A" w:rsidP="0081787A">
      <w:pPr>
        <w:spacing w:after="0" w:line="240" w:lineRule="auto"/>
        <w:ind w:right="-144" w:firstLine="708"/>
        <w:jc w:val="both"/>
        <w:rPr>
          <w:rFonts w:ascii="Times New Roman" w:hAnsi="Times New Roman" w:cs="Times New Roman"/>
          <w:sz w:val="28"/>
          <w:szCs w:val="28"/>
        </w:rPr>
      </w:pPr>
      <w:r w:rsidRPr="0081787A">
        <w:rPr>
          <w:rFonts w:ascii="Times New Roman" w:hAnsi="Times New Roman" w:cs="Times New Roman"/>
          <w:sz w:val="28"/>
          <w:szCs w:val="28"/>
        </w:rPr>
        <w:t>Часы школьного компонента по согласованию с родителями (протокол Совета Учреждения № 1 от 27 августа 2020 года)  выделены на «Основы безопасности жизнедеятельности»  - 7- 9 класс по 1 часу в неделю, который введен с целью формирования у школьников основ знаний и умений по сохранению здоровья и защите жизни в условиях опасных и чрезвычайных ситуаций, по оказанию само и взаимопомощи в случае проявления опасности.</w:t>
      </w:r>
    </w:p>
    <w:p w:rsidR="0081787A" w:rsidRPr="0081787A" w:rsidRDefault="0081787A" w:rsidP="0081787A">
      <w:pPr>
        <w:spacing w:after="0" w:line="240" w:lineRule="auto"/>
        <w:ind w:right="-144" w:firstLine="708"/>
        <w:jc w:val="both"/>
        <w:rPr>
          <w:rFonts w:ascii="Times New Roman" w:hAnsi="Times New Roman" w:cs="Times New Roman"/>
          <w:sz w:val="28"/>
          <w:szCs w:val="28"/>
        </w:rPr>
      </w:pPr>
      <w:r w:rsidRPr="0081787A">
        <w:rPr>
          <w:rFonts w:ascii="Times New Roman" w:hAnsi="Times New Roman" w:cs="Times New Roman"/>
          <w:sz w:val="28"/>
          <w:szCs w:val="28"/>
        </w:rPr>
        <w:t>Летняя трудовая практика в7 классе в течение 10 дней, 8-9 класс в течение 12 дней по окончании учебного года проводятся на базе школьных мастерских, в теплице и на учебно-опытном участке.</w:t>
      </w:r>
    </w:p>
    <w:p w:rsidR="0081787A" w:rsidRPr="0081787A" w:rsidRDefault="0081787A" w:rsidP="0081787A">
      <w:pPr>
        <w:spacing w:after="0" w:line="240" w:lineRule="auto"/>
        <w:ind w:right="-144" w:firstLine="708"/>
        <w:jc w:val="both"/>
        <w:rPr>
          <w:rFonts w:ascii="Times New Roman" w:hAnsi="Times New Roman" w:cs="Times New Roman"/>
          <w:sz w:val="28"/>
          <w:szCs w:val="28"/>
        </w:rPr>
      </w:pPr>
      <w:r w:rsidRPr="0081787A">
        <w:rPr>
          <w:rFonts w:ascii="Times New Roman" w:hAnsi="Times New Roman" w:cs="Times New Roman"/>
          <w:sz w:val="28"/>
          <w:szCs w:val="28"/>
        </w:rPr>
        <w:t>По окончании 9 класса обучающиеся сдают экзамен по профессионально - трудовому обучению и получают документ установленного образца об окончании учреждения.</w:t>
      </w:r>
    </w:p>
    <w:p w:rsidR="0081787A" w:rsidRPr="0081787A" w:rsidRDefault="0081787A" w:rsidP="0081787A">
      <w:pPr>
        <w:spacing w:after="0" w:line="240" w:lineRule="auto"/>
        <w:ind w:right="-144" w:firstLine="708"/>
        <w:jc w:val="both"/>
        <w:rPr>
          <w:rFonts w:ascii="Times New Roman" w:hAnsi="Times New Roman" w:cs="Times New Roman"/>
          <w:color w:val="000000"/>
          <w:sz w:val="28"/>
          <w:szCs w:val="28"/>
        </w:rPr>
      </w:pPr>
      <w:r w:rsidRPr="0081787A">
        <w:rPr>
          <w:rFonts w:ascii="Times New Roman" w:hAnsi="Times New Roman" w:cs="Times New Roman"/>
          <w:color w:val="000000"/>
          <w:sz w:val="28"/>
          <w:szCs w:val="28"/>
        </w:rPr>
        <w:lastRenderedPageBreak/>
        <w:t>Данный учебный план соответствует нормативным документам и реализуется полностью.</w:t>
      </w:r>
    </w:p>
    <w:p w:rsidR="0081787A" w:rsidRPr="0081787A" w:rsidRDefault="0081787A" w:rsidP="0081787A">
      <w:pPr>
        <w:spacing w:after="0" w:line="240" w:lineRule="auto"/>
        <w:jc w:val="center"/>
        <w:rPr>
          <w:rFonts w:ascii="Times New Roman" w:hAnsi="Times New Roman" w:cs="Times New Roman"/>
          <w:b/>
          <w:sz w:val="28"/>
          <w:szCs w:val="28"/>
        </w:rPr>
      </w:pPr>
      <w:r w:rsidRPr="0081787A">
        <w:rPr>
          <w:rFonts w:ascii="Times New Roman" w:hAnsi="Times New Roman" w:cs="Times New Roman"/>
          <w:b/>
          <w:sz w:val="28"/>
          <w:szCs w:val="28"/>
        </w:rPr>
        <w:t>Учебный план</w:t>
      </w:r>
    </w:p>
    <w:p w:rsidR="0081787A" w:rsidRPr="0081787A" w:rsidRDefault="0081787A" w:rsidP="0081787A">
      <w:pPr>
        <w:spacing w:after="0" w:line="240" w:lineRule="auto"/>
        <w:jc w:val="center"/>
        <w:rPr>
          <w:rFonts w:ascii="Times New Roman" w:hAnsi="Times New Roman" w:cs="Times New Roman"/>
          <w:b/>
          <w:sz w:val="28"/>
          <w:szCs w:val="28"/>
        </w:rPr>
      </w:pPr>
      <w:r w:rsidRPr="0081787A">
        <w:rPr>
          <w:rFonts w:ascii="Times New Roman" w:hAnsi="Times New Roman" w:cs="Times New Roman"/>
          <w:b/>
          <w:sz w:val="28"/>
          <w:szCs w:val="28"/>
        </w:rPr>
        <w:t>для 7-9классов для детей с умственной отсталостью (интеллектуальными нарушениями) на 2020/2021 учебный год</w:t>
      </w:r>
    </w:p>
    <w:p w:rsidR="0081787A" w:rsidRPr="0081787A" w:rsidRDefault="0081787A" w:rsidP="0081787A">
      <w:pPr>
        <w:spacing w:after="0" w:line="240" w:lineRule="auto"/>
        <w:jc w:val="center"/>
        <w:rPr>
          <w:rFonts w:ascii="Times New Roman" w:hAnsi="Times New Roman" w:cs="Times New Roman"/>
          <w:b/>
          <w:sz w:val="28"/>
          <w:szCs w:val="28"/>
        </w:rPr>
      </w:pPr>
      <w:r w:rsidRPr="0081787A">
        <w:rPr>
          <w:rFonts w:ascii="Times New Roman" w:hAnsi="Times New Roman" w:cs="Times New Roman"/>
          <w:b/>
          <w:sz w:val="28"/>
          <w:szCs w:val="28"/>
        </w:rPr>
        <w:t xml:space="preserve">Муниципального общеобразовательного  бюджетного учреждения  </w:t>
      </w:r>
      <w:proofErr w:type="spellStart"/>
      <w:r w:rsidRPr="0081787A">
        <w:rPr>
          <w:rFonts w:ascii="Times New Roman" w:hAnsi="Times New Roman" w:cs="Times New Roman"/>
          <w:b/>
          <w:sz w:val="28"/>
          <w:szCs w:val="28"/>
        </w:rPr>
        <w:t>Тюкалинского</w:t>
      </w:r>
      <w:proofErr w:type="spellEnd"/>
      <w:r w:rsidRPr="0081787A">
        <w:rPr>
          <w:rFonts w:ascii="Times New Roman" w:hAnsi="Times New Roman" w:cs="Times New Roman"/>
          <w:b/>
          <w:sz w:val="28"/>
          <w:szCs w:val="28"/>
        </w:rPr>
        <w:t xml:space="preserve"> муниципального района Омской области</w:t>
      </w:r>
    </w:p>
    <w:p w:rsidR="0081787A" w:rsidRPr="0081787A" w:rsidRDefault="0081787A" w:rsidP="0081787A">
      <w:pPr>
        <w:spacing w:after="0" w:line="240" w:lineRule="auto"/>
        <w:jc w:val="center"/>
        <w:rPr>
          <w:rFonts w:ascii="Times New Roman" w:hAnsi="Times New Roman" w:cs="Times New Roman"/>
          <w:b/>
          <w:sz w:val="28"/>
          <w:szCs w:val="28"/>
        </w:rPr>
      </w:pPr>
      <w:r w:rsidRPr="0081787A">
        <w:rPr>
          <w:rFonts w:ascii="Times New Roman" w:hAnsi="Times New Roman" w:cs="Times New Roman"/>
          <w:b/>
          <w:sz w:val="28"/>
          <w:szCs w:val="28"/>
        </w:rPr>
        <w:t>«</w:t>
      </w:r>
      <w:proofErr w:type="spellStart"/>
      <w:r w:rsidRPr="0081787A">
        <w:rPr>
          <w:rFonts w:ascii="Times New Roman" w:hAnsi="Times New Roman" w:cs="Times New Roman"/>
          <w:b/>
          <w:sz w:val="28"/>
          <w:szCs w:val="28"/>
        </w:rPr>
        <w:t>Валуевская</w:t>
      </w:r>
      <w:proofErr w:type="spellEnd"/>
      <w:r w:rsidRPr="0081787A">
        <w:rPr>
          <w:rFonts w:ascii="Times New Roman" w:hAnsi="Times New Roman" w:cs="Times New Roman"/>
          <w:b/>
          <w:sz w:val="28"/>
          <w:szCs w:val="28"/>
        </w:rPr>
        <w:t xml:space="preserve"> средняя общеобразовательная школа»</w:t>
      </w:r>
    </w:p>
    <w:p w:rsidR="0081787A" w:rsidRPr="0081787A" w:rsidRDefault="0081787A" w:rsidP="0081787A">
      <w:pPr>
        <w:rPr>
          <w:rFonts w:ascii="Times New Roman" w:hAnsi="Times New Roman" w:cs="Times New Roman"/>
          <w:b/>
          <w:sz w:val="28"/>
          <w:szCs w:val="28"/>
        </w:rPr>
      </w:pPr>
    </w:p>
    <w:tbl>
      <w:tblPr>
        <w:tblStyle w:val="a3"/>
        <w:tblW w:w="10314" w:type="dxa"/>
        <w:tblInd w:w="-318" w:type="dxa"/>
        <w:tblLook w:val="04A0" w:firstRow="1" w:lastRow="0" w:firstColumn="1" w:lastColumn="0" w:noHBand="0" w:noVBand="1"/>
      </w:tblPr>
      <w:tblGrid>
        <w:gridCol w:w="2863"/>
        <w:gridCol w:w="1620"/>
        <w:gridCol w:w="1619"/>
        <w:gridCol w:w="1619"/>
        <w:gridCol w:w="1387"/>
        <w:gridCol w:w="1206"/>
      </w:tblGrid>
      <w:tr w:rsidR="0081787A" w:rsidRPr="0081787A" w:rsidTr="006E447D">
        <w:tc>
          <w:tcPr>
            <w:tcW w:w="2863" w:type="dxa"/>
            <w:vMerge w:val="restart"/>
          </w:tcPr>
          <w:p w:rsidR="0081787A" w:rsidRPr="0081787A" w:rsidRDefault="0081787A" w:rsidP="0081787A">
            <w:pPr>
              <w:rPr>
                <w:rFonts w:ascii="Times New Roman" w:hAnsi="Times New Roman" w:cs="Times New Roman"/>
                <w:b/>
                <w:sz w:val="28"/>
                <w:szCs w:val="28"/>
              </w:rPr>
            </w:pPr>
            <w:r w:rsidRPr="0081787A">
              <w:rPr>
                <w:rFonts w:ascii="Times New Roman" w:hAnsi="Times New Roman" w:cs="Times New Roman"/>
                <w:sz w:val="28"/>
                <w:szCs w:val="28"/>
              </w:rPr>
              <w:t>Образовательные области</w:t>
            </w:r>
          </w:p>
        </w:tc>
        <w:tc>
          <w:tcPr>
            <w:tcW w:w="4858" w:type="dxa"/>
            <w:gridSpan w:val="3"/>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sz w:val="28"/>
                <w:szCs w:val="28"/>
              </w:rPr>
              <w:t>Количество часов в неделю</w:t>
            </w:r>
          </w:p>
        </w:tc>
        <w:tc>
          <w:tcPr>
            <w:tcW w:w="1387" w:type="dxa"/>
            <w:vMerge w:val="restart"/>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Всего часов за неделю</w:t>
            </w:r>
          </w:p>
        </w:tc>
        <w:tc>
          <w:tcPr>
            <w:tcW w:w="1206" w:type="dxa"/>
            <w:vMerge w:val="restart"/>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Всего часов за год</w:t>
            </w:r>
          </w:p>
        </w:tc>
      </w:tr>
      <w:tr w:rsidR="0081787A" w:rsidRPr="0081787A" w:rsidTr="006E447D">
        <w:tc>
          <w:tcPr>
            <w:tcW w:w="2863" w:type="dxa"/>
            <w:vMerge/>
          </w:tcPr>
          <w:p w:rsidR="0081787A" w:rsidRPr="0081787A" w:rsidRDefault="0081787A" w:rsidP="0081787A">
            <w:pPr>
              <w:rPr>
                <w:rFonts w:ascii="Times New Roman" w:hAnsi="Times New Roman" w:cs="Times New Roman"/>
                <w:b/>
                <w:sz w:val="28"/>
                <w:szCs w:val="28"/>
              </w:rPr>
            </w:pP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7 класс</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8 класс</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9 класс</w:t>
            </w:r>
          </w:p>
        </w:tc>
        <w:tc>
          <w:tcPr>
            <w:tcW w:w="1387" w:type="dxa"/>
            <w:vMerge/>
          </w:tcPr>
          <w:p w:rsidR="0081787A" w:rsidRPr="0081787A" w:rsidRDefault="0081787A" w:rsidP="0081787A">
            <w:pPr>
              <w:rPr>
                <w:rFonts w:ascii="Times New Roman" w:hAnsi="Times New Roman" w:cs="Times New Roman"/>
                <w:b/>
                <w:sz w:val="28"/>
                <w:szCs w:val="28"/>
              </w:rPr>
            </w:pPr>
          </w:p>
        </w:tc>
        <w:tc>
          <w:tcPr>
            <w:tcW w:w="1206" w:type="dxa"/>
            <w:vMerge/>
          </w:tcPr>
          <w:p w:rsidR="0081787A" w:rsidRPr="0081787A" w:rsidRDefault="0081787A" w:rsidP="0081787A">
            <w:pPr>
              <w:rPr>
                <w:rFonts w:ascii="Times New Roman" w:hAnsi="Times New Roman" w:cs="Times New Roman"/>
                <w:b/>
                <w:sz w:val="28"/>
                <w:szCs w:val="28"/>
              </w:rPr>
            </w:pPr>
          </w:p>
        </w:tc>
      </w:tr>
      <w:tr w:rsidR="0081787A" w:rsidRPr="0081787A" w:rsidTr="006E447D">
        <w:tc>
          <w:tcPr>
            <w:tcW w:w="9108" w:type="dxa"/>
            <w:gridSpan w:val="5"/>
          </w:tcPr>
          <w:p w:rsidR="0081787A" w:rsidRPr="0081787A" w:rsidRDefault="0081787A" w:rsidP="0081787A">
            <w:pPr>
              <w:rPr>
                <w:rFonts w:ascii="Times New Roman" w:hAnsi="Times New Roman" w:cs="Times New Roman"/>
                <w:sz w:val="28"/>
                <w:szCs w:val="28"/>
              </w:rPr>
            </w:pPr>
          </w:p>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Родной язык и литература</w:t>
            </w:r>
          </w:p>
        </w:tc>
        <w:tc>
          <w:tcPr>
            <w:tcW w:w="1206" w:type="dxa"/>
          </w:tcPr>
          <w:p w:rsidR="0081787A" w:rsidRPr="0081787A" w:rsidRDefault="0081787A" w:rsidP="0081787A">
            <w:pPr>
              <w:rPr>
                <w:rFonts w:ascii="Times New Roman" w:hAnsi="Times New Roman" w:cs="Times New Roman"/>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Чтение и развитие речи</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9</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312</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Письмо и развитие речи</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12</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416</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Математика</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Математика</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5</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5</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14</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486</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Природа</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Биология</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208</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География</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208</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Обществознание</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История Отечества</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208</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Обществознание</w:t>
            </w:r>
          </w:p>
        </w:tc>
        <w:tc>
          <w:tcPr>
            <w:tcW w:w="1620" w:type="dxa"/>
          </w:tcPr>
          <w:p w:rsidR="0081787A" w:rsidRPr="0081787A" w:rsidRDefault="0081787A" w:rsidP="0081787A">
            <w:pPr>
              <w:jc w:val="center"/>
              <w:rPr>
                <w:rFonts w:ascii="Times New Roman" w:hAnsi="Times New Roman" w:cs="Times New Roman"/>
                <w:sz w:val="28"/>
                <w:szCs w:val="28"/>
              </w:rPr>
            </w:pP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69</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Этика и психология семейной жизни</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104</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Искусство</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Изобразительное искусство</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35</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Музыка и пение</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70</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Физкультура</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208</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Трудовая подготовка</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 xml:space="preserve">Профессионально-трудовое обучение </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7</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7</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693</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Трудовая практика в днях</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10</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20</w:t>
            </w:r>
          </w:p>
        </w:tc>
        <w:tc>
          <w:tcPr>
            <w:tcW w:w="1387" w:type="dxa"/>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w:t>
            </w:r>
          </w:p>
        </w:tc>
        <w:tc>
          <w:tcPr>
            <w:tcW w:w="1206" w:type="dxa"/>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w:t>
            </w: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ИТОГО</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29</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30</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28</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87</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3017</w:t>
            </w:r>
          </w:p>
        </w:tc>
      </w:tr>
      <w:tr w:rsidR="0081787A" w:rsidRPr="0081787A" w:rsidTr="006E447D">
        <w:tc>
          <w:tcPr>
            <w:tcW w:w="9108" w:type="dxa"/>
            <w:gridSpan w:val="5"/>
          </w:tcPr>
          <w:p w:rsidR="0081787A" w:rsidRPr="0081787A" w:rsidRDefault="0081787A" w:rsidP="0081787A">
            <w:pPr>
              <w:jc w:val="center"/>
              <w:rPr>
                <w:rFonts w:ascii="Times New Roman" w:hAnsi="Times New Roman" w:cs="Times New Roman"/>
                <w:b/>
                <w:sz w:val="28"/>
                <w:szCs w:val="28"/>
              </w:rPr>
            </w:pPr>
            <w:r w:rsidRPr="0081787A">
              <w:rPr>
                <w:rFonts w:ascii="Times New Roman" w:hAnsi="Times New Roman" w:cs="Times New Roman"/>
                <w:b/>
                <w:sz w:val="28"/>
                <w:szCs w:val="28"/>
              </w:rPr>
              <w:t>Школьный компонент</w:t>
            </w:r>
          </w:p>
        </w:tc>
        <w:tc>
          <w:tcPr>
            <w:tcW w:w="1206" w:type="dxa"/>
          </w:tcPr>
          <w:p w:rsidR="0081787A" w:rsidRPr="0081787A" w:rsidRDefault="0081787A" w:rsidP="0081787A">
            <w:pPr>
              <w:jc w:val="center"/>
              <w:rPr>
                <w:rFonts w:ascii="Times New Roman" w:hAnsi="Times New Roman" w:cs="Times New Roman"/>
                <w:b/>
                <w:sz w:val="28"/>
                <w:szCs w:val="28"/>
              </w:rPr>
            </w:pPr>
          </w:p>
        </w:tc>
      </w:tr>
      <w:tr w:rsidR="0081787A" w:rsidRPr="0081787A" w:rsidTr="006E447D">
        <w:tc>
          <w:tcPr>
            <w:tcW w:w="2863" w:type="dxa"/>
          </w:tcPr>
          <w:p w:rsidR="0081787A" w:rsidRPr="0081787A" w:rsidRDefault="0081787A" w:rsidP="0081787A">
            <w:pPr>
              <w:rPr>
                <w:rFonts w:ascii="Times New Roman" w:hAnsi="Times New Roman" w:cs="Times New Roman"/>
                <w:sz w:val="28"/>
                <w:szCs w:val="28"/>
              </w:rPr>
            </w:pPr>
            <w:r w:rsidRPr="0081787A">
              <w:rPr>
                <w:rFonts w:ascii="Times New Roman" w:hAnsi="Times New Roman" w:cs="Times New Roman"/>
                <w:sz w:val="28"/>
                <w:szCs w:val="28"/>
              </w:rPr>
              <w:t>Основы безопасности жизнедеятельности</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104</w:t>
            </w:r>
          </w:p>
        </w:tc>
      </w:tr>
      <w:tr w:rsidR="0081787A" w:rsidRPr="0081787A" w:rsidTr="006E447D">
        <w:tc>
          <w:tcPr>
            <w:tcW w:w="2863" w:type="dxa"/>
          </w:tcPr>
          <w:p w:rsidR="0081787A" w:rsidRPr="0081787A" w:rsidRDefault="0081787A" w:rsidP="0081787A">
            <w:pPr>
              <w:rPr>
                <w:rFonts w:ascii="Times New Roman" w:hAnsi="Times New Roman" w:cs="Times New Roman"/>
                <w:b/>
                <w:sz w:val="28"/>
                <w:szCs w:val="28"/>
              </w:rPr>
            </w:pPr>
            <w:r w:rsidRPr="0081787A">
              <w:rPr>
                <w:rFonts w:ascii="Times New Roman" w:hAnsi="Times New Roman" w:cs="Times New Roman"/>
                <w:b/>
                <w:sz w:val="28"/>
                <w:szCs w:val="28"/>
              </w:rPr>
              <w:t>Итого: обязательная нагрузка обучающихся</w:t>
            </w:r>
          </w:p>
        </w:tc>
        <w:tc>
          <w:tcPr>
            <w:tcW w:w="1620"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30</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31</w:t>
            </w:r>
          </w:p>
        </w:tc>
        <w:tc>
          <w:tcPr>
            <w:tcW w:w="1619"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29</w:t>
            </w:r>
          </w:p>
        </w:tc>
        <w:tc>
          <w:tcPr>
            <w:tcW w:w="1387"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90</w:t>
            </w:r>
          </w:p>
        </w:tc>
        <w:tc>
          <w:tcPr>
            <w:tcW w:w="1206" w:type="dxa"/>
          </w:tcPr>
          <w:p w:rsidR="0081787A" w:rsidRPr="0081787A" w:rsidRDefault="0081787A" w:rsidP="0081787A">
            <w:pPr>
              <w:jc w:val="center"/>
              <w:rPr>
                <w:rFonts w:ascii="Times New Roman" w:hAnsi="Times New Roman" w:cs="Times New Roman"/>
                <w:sz w:val="28"/>
                <w:szCs w:val="28"/>
              </w:rPr>
            </w:pPr>
            <w:r w:rsidRPr="0081787A">
              <w:rPr>
                <w:rFonts w:ascii="Times New Roman" w:hAnsi="Times New Roman" w:cs="Times New Roman"/>
                <w:sz w:val="28"/>
                <w:szCs w:val="28"/>
              </w:rPr>
              <w:t>3121</w:t>
            </w:r>
          </w:p>
        </w:tc>
      </w:tr>
    </w:tbl>
    <w:p w:rsidR="0081787A" w:rsidRPr="0081787A" w:rsidRDefault="0081787A" w:rsidP="0081787A">
      <w:pPr>
        <w:rPr>
          <w:rFonts w:ascii="Times New Roman" w:hAnsi="Times New Roman" w:cs="Times New Roman"/>
          <w:b/>
          <w:sz w:val="24"/>
          <w:szCs w:val="24"/>
        </w:rPr>
      </w:pPr>
    </w:p>
    <w:p w:rsidR="0081787A" w:rsidRPr="0081787A" w:rsidRDefault="0081787A" w:rsidP="0081787A">
      <w:pPr>
        <w:rPr>
          <w:rFonts w:ascii="Times New Roman" w:hAnsi="Times New Roman" w:cs="Times New Roman"/>
          <w:b/>
          <w:sz w:val="24"/>
          <w:szCs w:val="24"/>
        </w:rPr>
      </w:pPr>
    </w:p>
    <w:p w:rsidR="0081787A" w:rsidRPr="0081787A" w:rsidRDefault="00A720E8" w:rsidP="0081787A">
      <w:pPr>
        <w:rPr>
          <w:rFonts w:ascii="Times New Roman" w:hAnsi="Times New Roman" w:cs="Times New Roman"/>
          <w:b/>
          <w:sz w:val="24"/>
          <w:szCs w:val="24"/>
        </w:rPr>
      </w:pPr>
      <w:r>
        <w:rPr>
          <w:noProof/>
          <w:lang w:eastAsia="ru-RU"/>
        </w:rPr>
        <w:drawing>
          <wp:inline distT="0" distB="0" distL="0" distR="0" wp14:anchorId="2F38642C" wp14:editId="2134AE55">
            <wp:extent cx="5515610" cy="7581900"/>
            <wp:effectExtent l="0" t="0" r="8890" b="0"/>
            <wp:docPr id="1" name="Рисунок 1" descr="C:\Users\user\Desktop\Учебные планы 2020-2021 учебный год ГОТОВЫЕ\2222.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Учебные планы 2020-2021 учебный год ГОТОВЫЕ\2222.jpeg"/>
                    <pic:cNvPicPr/>
                  </pic:nvPicPr>
                  <pic:blipFill>
                    <a:blip r:embed="rId6" cstate="print"/>
                    <a:srcRect/>
                    <a:stretch>
                      <a:fillRect/>
                    </a:stretch>
                  </pic:blipFill>
                  <pic:spPr bwMode="auto">
                    <a:xfrm>
                      <a:off x="0" y="0"/>
                      <a:ext cx="5515610" cy="7581900"/>
                    </a:xfrm>
                    <a:prstGeom prst="rect">
                      <a:avLst/>
                    </a:prstGeom>
                    <a:noFill/>
                    <a:ln w="9525">
                      <a:noFill/>
                      <a:miter lim="800000"/>
                      <a:headEnd/>
                      <a:tailEnd/>
                    </a:ln>
                  </pic:spPr>
                </pic:pic>
              </a:graphicData>
            </a:graphic>
          </wp:inline>
        </w:drawing>
      </w:r>
      <w:bookmarkStart w:id="0" w:name="_GoBack"/>
      <w:bookmarkEnd w:id="0"/>
    </w:p>
    <w:p w:rsidR="00F35FBC" w:rsidRDefault="00F35FBC"/>
    <w:sectPr w:rsidR="00F35FBC" w:rsidSect="0007418A">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3D5C"/>
    <w:multiLevelType w:val="hybridMultilevel"/>
    <w:tmpl w:val="5BBE03E2"/>
    <w:lvl w:ilvl="0" w:tplc="04190001">
      <w:start w:val="1"/>
      <w:numFmt w:val="bullet"/>
      <w:lvlText w:val=""/>
      <w:lvlJc w:val="left"/>
      <w:pPr>
        <w:ind w:left="356" w:hanging="360"/>
      </w:pPr>
      <w:rPr>
        <w:rFonts w:ascii="Symbol" w:hAnsi="Symbol" w:hint="default"/>
      </w:rPr>
    </w:lvl>
    <w:lvl w:ilvl="1" w:tplc="04190003">
      <w:start w:val="1"/>
      <w:numFmt w:val="bullet"/>
      <w:lvlText w:val="o"/>
      <w:lvlJc w:val="left"/>
      <w:pPr>
        <w:ind w:left="1076" w:hanging="360"/>
      </w:pPr>
      <w:rPr>
        <w:rFonts w:ascii="Courier New" w:hAnsi="Courier New" w:cs="Courier New" w:hint="default"/>
      </w:rPr>
    </w:lvl>
    <w:lvl w:ilvl="2" w:tplc="04190005">
      <w:start w:val="1"/>
      <w:numFmt w:val="bullet"/>
      <w:lvlText w:val=""/>
      <w:lvlJc w:val="left"/>
      <w:pPr>
        <w:ind w:left="1796" w:hanging="360"/>
      </w:pPr>
      <w:rPr>
        <w:rFonts w:ascii="Wingdings" w:hAnsi="Wingdings" w:hint="default"/>
      </w:rPr>
    </w:lvl>
    <w:lvl w:ilvl="3" w:tplc="04190001">
      <w:start w:val="1"/>
      <w:numFmt w:val="bullet"/>
      <w:lvlText w:val=""/>
      <w:lvlJc w:val="left"/>
      <w:pPr>
        <w:ind w:left="2516" w:hanging="360"/>
      </w:pPr>
      <w:rPr>
        <w:rFonts w:ascii="Symbol" w:hAnsi="Symbol" w:hint="default"/>
      </w:rPr>
    </w:lvl>
    <w:lvl w:ilvl="4" w:tplc="04190003">
      <w:start w:val="1"/>
      <w:numFmt w:val="bullet"/>
      <w:lvlText w:val="o"/>
      <w:lvlJc w:val="left"/>
      <w:pPr>
        <w:ind w:left="3236" w:hanging="360"/>
      </w:pPr>
      <w:rPr>
        <w:rFonts w:ascii="Courier New" w:hAnsi="Courier New" w:cs="Courier New" w:hint="default"/>
      </w:rPr>
    </w:lvl>
    <w:lvl w:ilvl="5" w:tplc="04190005">
      <w:start w:val="1"/>
      <w:numFmt w:val="bullet"/>
      <w:lvlText w:val=""/>
      <w:lvlJc w:val="left"/>
      <w:pPr>
        <w:ind w:left="3956" w:hanging="360"/>
      </w:pPr>
      <w:rPr>
        <w:rFonts w:ascii="Wingdings" w:hAnsi="Wingdings" w:hint="default"/>
      </w:rPr>
    </w:lvl>
    <w:lvl w:ilvl="6" w:tplc="04190001">
      <w:start w:val="1"/>
      <w:numFmt w:val="bullet"/>
      <w:lvlText w:val=""/>
      <w:lvlJc w:val="left"/>
      <w:pPr>
        <w:ind w:left="4676" w:hanging="360"/>
      </w:pPr>
      <w:rPr>
        <w:rFonts w:ascii="Symbol" w:hAnsi="Symbol" w:hint="default"/>
      </w:rPr>
    </w:lvl>
    <w:lvl w:ilvl="7" w:tplc="04190003">
      <w:start w:val="1"/>
      <w:numFmt w:val="bullet"/>
      <w:lvlText w:val="o"/>
      <w:lvlJc w:val="left"/>
      <w:pPr>
        <w:ind w:left="5396" w:hanging="360"/>
      </w:pPr>
      <w:rPr>
        <w:rFonts w:ascii="Courier New" w:hAnsi="Courier New" w:cs="Courier New" w:hint="default"/>
      </w:rPr>
    </w:lvl>
    <w:lvl w:ilvl="8" w:tplc="04190005">
      <w:start w:val="1"/>
      <w:numFmt w:val="bullet"/>
      <w:lvlText w:val=""/>
      <w:lvlJc w:val="left"/>
      <w:pPr>
        <w:ind w:left="61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9A"/>
    <w:rsid w:val="0059409A"/>
    <w:rsid w:val="0081787A"/>
    <w:rsid w:val="00A720E8"/>
    <w:rsid w:val="00F3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7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20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7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20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2424</Words>
  <Characters>13819</Characters>
  <Application>Microsoft Office Word</Application>
  <DocSecurity>0</DocSecurity>
  <Lines>115</Lines>
  <Paragraphs>32</Paragraphs>
  <ScaleCrop>false</ScaleCrop>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2021-02-02T06:11:00Z</dcterms:created>
  <dcterms:modified xsi:type="dcterms:W3CDTF">2021-02-02T06:13:00Z</dcterms:modified>
</cp:coreProperties>
</file>